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9" w:rsidRDefault="007B0BD1" w:rsidP="00504D37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276E6" wp14:editId="32981F5C">
                <wp:simplePos x="0" y="0"/>
                <wp:positionH relativeFrom="column">
                  <wp:posOffset>803275</wp:posOffset>
                </wp:positionH>
                <wp:positionV relativeFrom="paragraph">
                  <wp:posOffset>-614269</wp:posOffset>
                </wp:positionV>
                <wp:extent cx="934720" cy="1024890"/>
                <wp:effectExtent l="0" t="0" r="17780" b="2286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BD1" w:rsidRPr="00006E74" w:rsidRDefault="007B0BD1" w:rsidP="007B0BD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7B0BD1" w:rsidRPr="00447E65" w:rsidRDefault="007B0BD1" w:rsidP="007B0BD1">
                            <w:pPr>
                              <w:jc w:val="center"/>
                              <w:rPr>
                                <w:rFonts w:cs="B Nazanin"/>
                                <w:sz w:val="76"/>
                                <w:szCs w:val="76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76E6" id="Rectangle 21" o:spid="_x0000_s1026" style="position:absolute;left:0;text-align:left;margin-left:63.25pt;margin-top:-48.35pt;width:73.6pt;height:80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" fillcolor="#cc706e" strokecolor="black [3213]" strokeweight="1pt">
                <v:shadow color="#d8d8d8" offset="3pt,3pt"/>
                <v:textbox>
                  <w:txbxContent>
                    <w:p w:rsidR="007B0BD1" w:rsidRPr="00006E74" w:rsidRDefault="007B0BD1" w:rsidP="007B0BD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7B0BD1" w:rsidRPr="00447E65" w:rsidRDefault="007B0BD1" w:rsidP="007B0BD1">
                      <w:pPr>
                        <w:jc w:val="center"/>
                        <w:rPr>
                          <w:rFonts w:cs="B Nazanin"/>
                          <w:sz w:val="76"/>
                          <w:szCs w:val="76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</w:t>
                      </w: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 w:rsidR="00BB167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96834D" wp14:editId="36381B2E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B1679" w:rsidRDefault="00BB1679" w:rsidP="00BB1679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حقوقی </w:t>
                              </w:r>
                            </w:p>
                            <w:p w:rsidR="00BB1679" w:rsidRDefault="00BB1679" w:rsidP="00BB1679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950A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سقوط</w:t>
                              </w:r>
                              <w:r w:rsidRPr="00950A7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B1679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BB1679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B1679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ارتفاع</w:t>
                              </w:r>
                            </w:p>
                            <w:p w:rsidR="00BB1679" w:rsidRDefault="00BB1679" w:rsidP="00BB1679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970B10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BB1679" w:rsidRDefault="00BB1679" w:rsidP="00BB1679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BB1679" w:rsidRPr="00970B10" w:rsidRDefault="00BB1679" w:rsidP="00BB1679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BB1679" w:rsidRPr="00970B10" w:rsidRDefault="00BB1679" w:rsidP="00BB1679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BB1679" w:rsidRDefault="00BB1679" w:rsidP="00BB1679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BB1679" w:rsidRDefault="00BB1679" w:rsidP="00BB1679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BB1679" w:rsidRDefault="00BB1679" w:rsidP="00BB1679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BB1679" w:rsidRDefault="00BB1679" w:rsidP="00BB1679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6834D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BB1679" w:rsidRDefault="00BB1679" w:rsidP="00BB1679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حقوقی </w:t>
                        </w:r>
                      </w:p>
                      <w:p w:rsidR="00BB1679" w:rsidRDefault="00BB1679" w:rsidP="00BB1679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950A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سقوط</w:t>
                        </w:r>
                        <w:r w:rsidRPr="00950A7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BB1679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از</w:t>
                        </w:r>
                        <w:r w:rsidRPr="00BB1679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BB1679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ارتفاع</w:t>
                        </w:r>
                      </w:p>
                      <w:p w:rsidR="00BB1679" w:rsidRDefault="00BB1679" w:rsidP="00BB1679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970B10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BB1679" w:rsidRDefault="00BB1679" w:rsidP="00BB1679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BB1679" w:rsidRPr="00970B10" w:rsidRDefault="00BB1679" w:rsidP="00BB1679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BB1679" w:rsidRPr="00970B10" w:rsidRDefault="00BB1679" w:rsidP="00BB1679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BB1679" w:rsidRDefault="00BB1679" w:rsidP="00BB1679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BB1679" w:rsidRDefault="00BB1679" w:rsidP="00BB1679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BB1679" w:rsidRDefault="00BB1679" w:rsidP="00BB1679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BB1679" w:rsidRDefault="00BB1679" w:rsidP="00BB1679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BB1679" w:rsidRDefault="00BB1679" w:rsidP="00BB1679">
      <w:pPr>
        <w:rPr>
          <w:rtl/>
        </w:rPr>
      </w:pPr>
    </w:p>
    <w:p w:rsidR="00BB1679" w:rsidRDefault="00BB1679" w:rsidP="00BB1679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50DAA" wp14:editId="027A1AB0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82F1" wp14:editId="41D22973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4DD" w:rsidRPr="00786EC1" w:rsidRDefault="004E74DD" w:rsidP="004E74DD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E74DD" w:rsidRPr="00786EC1" w:rsidRDefault="004E74DD" w:rsidP="004E74DD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4E74DD" w:rsidRPr="00786EC1" w:rsidRDefault="004E74DD" w:rsidP="004E74DD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 w:rsidRPr="00786EC1"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hyperlink r:id="rId10" w:history="1">
                              <w:r w:rsidRPr="00786EC1">
                                <w:rPr>
                                  <w:rStyle w:val="Hyperlink"/>
                                  <w:rFonts w:cs="B Homa"/>
                                  <w:sz w:val="28"/>
                                  <w:szCs w:val="28"/>
                                </w:rPr>
                                <w:t>Info@HSEexpert.com</w:t>
                              </w:r>
                            </w:hyperlink>
                          </w:p>
                          <w:p w:rsidR="004E74DD" w:rsidRPr="00786EC1" w:rsidRDefault="004E74DD" w:rsidP="004E74DD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آدرس ما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در 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مجازی: </w:t>
                            </w:r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4E74DD" w:rsidRPr="006A2261" w:rsidRDefault="004E74DD" w:rsidP="004E74DD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  <w:p w:rsidR="00BB1679" w:rsidRDefault="00BB1679" w:rsidP="00BB1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E82F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4E74DD" w:rsidRPr="00786EC1" w:rsidRDefault="004E74DD" w:rsidP="004E74DD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  <w:rtl/>
                        </w:rPr>
                      </w:pPr>
                    </w:p>
                    <w:p w:rsidR="004E74DD" w:rsidRPr="00786EC1" w:rsidRDefault="004E74DD" w:rsidP="004E74DD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4E74DD" w:rsidRPr="00786EC1" w:rsidRDefault="004E74DD" w:rsidP="004E74DD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 w:rsidRPr="00786EC1"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hyperlink r:id="rId11" w:history="1">
                        <w:r w:rsidRPr="00786EC1">
                          <w:rPr>
                            <w:rStyle w:val="Hyperlink"/>
                            <w:rFonts w:cs="B Homa"/>
                            <w:sz w:val="28"/>
                            <w:szCs w:val="28"/>
                          </w:rPr>
                          <w:t>Info@HSEexpert.com</w:t>
                        </w:r>
                      </w:hyperlink>
                    </w:p>
                    <w:p w:rsidR="004E74DD" w:rsidRPr="00786EC1" w:rsidRDefault="004E74DD" w:rsidP="004E74DD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آدرس ما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در 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شبکه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مجازی: </w:t>
                      </w:r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4E74DD" w:rsidRPr="006A2261" w:rsidRDefault="004E74DD" w:rsidP="004E74DD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  <w:p w:rsidR="00BB1679" w:rsidRDefault="00BB1679" w:rsidP="00BB16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CFFB6" wp14:editId="5A3AC846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1679" w:rsidRPr="00377D11" w:rsidRDefault="00BB1679" w:rsidP="00BB1679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BB1679" w:rsidRPr="009D1A35" w:rsidRDefault="00BB1679" w:rsidP="00BB1679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BB1679" w:rsidRDefault="00BB1679" w:rsidP="00BB1679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BB1679" w:rsidRPr="009D1A35" w:rsidRDefault="008D7855" w:rsidP="00BB1679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2" w:history="1">
                                <w:r w:rsidR="00BB1679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BB1679" w:rsidRDefault="00BB1679" w:rsidP="00BB1679">
                              <w:pPr>
                                <w:pStyle w:val="NoSpacing"/>
                                <w:jc w:val="center"/>
                              </w:pPr>
                            </w:p>
                            <w:p w:rsidR="00BB1679" w:rsidRDefault="00BB1679" w:rsidP="00BB1679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B1679" w:rsidRDefault="00BB1679" w:rsidP="00BB1679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B1679" w:rsidRDefault="00BB1679" w:rsidP="00BB1679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B1679" w:rsidRDefault="00BB1679" w:rsidP="00BB1679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CFFB6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BB1679" w:rsidRPr="00377D11" w:rsidRDefault="00BB1679" w:rsidP="00BB1679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BB1679" w:rsidRPr="009D1A35" w:rsidRDefault="00BB1679" w:rsidP="00BB1679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BB1679" w:rsidRDefault="00BB1679" w:rsidP="00BB1679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BB1679" w:rsidRPr="009D1A35" w:rsidRDefault="008D7855" w:rsidP="00BB1679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3" w:history="1">
                          <w:r w:rsidR="00BB1679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BB1679" w:rsidRDefault="00BB1679" w:rsidP="00BB1679">
                        <w:pPr>
                          <w:pStyle w:val="NoSpacing"/>
                          <w:jc w:val="center"/>
                        </w:pPr>
                      </w:p>
                      <w:p w:rsidR="00BB1679" w:rsidRDefault="00BB1679" w:rsidP="00BB1679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BB1679" w:rsidRDefault="00BB1679" w:rsidP="00BB1679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BB1679" w:rsidRDefault="00BB1679" w:rsidP="00BB1679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BB1679" w:rsidRDefault="00BB1679" w:rsidP="00BB1679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BB1679" w:rsidRPr="00950A77" w:rsidRDefault="00BB1679" w:rsidP="00BB1679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950A77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 xml:space="preserve">سوال: 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اینجانب به اتفاق مالکان همجوار با ملک خودم تصمیم به تجمیع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تخریب و</w:t>
      </w:r>
      <w:r w:rsidR="00A21523" w:rsidRPr="00BB1679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نوسازی ساختمان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های خود گرفتیم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که براساس توافق انجام شده بصورت مشارکتی</w:t>
      </w:r>
      <w:r w:rsidR="00A21523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کلیه عملیات ساخت و ساز را به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پیمانکار واگزار کردیم و پیمانکار نیز بر اساس قرارداد تنظیم شده توسط عوامل اجرایی خود شروع به اجرای عملیات ساختمان نمود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پس ا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ز اتمام عملیات سفت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کاری ساختمان و درمرحله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نازک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کاری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،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پیمانکار بدون انعقاد قرارداد ی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کی از بستگان خود را به صورت روز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مزد 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بکار گرفته و ایشان نیز برای دست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رسی به سقف از تخته و دو عدد بشکه بعنوان زیر پایی استفاده نموده</w:t>
      </w:r>
      <w:r w:rsidR="00A21523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اما در حین کار تعادلش را از دست داده و آسیب دیده است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آیا م</w:t>
      </w:r>
      <w:r w:rsidR="00A21523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الکین ساختمان هم در بروز مقصرند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؟</w:t>
      </w:r>
    </w:p>
    <w:p w:rsidR="00A21523" w:rsidRPr="00BB1679" w:rsidRDefault="00A21523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</w:pPr>
    </w:p>
    <w:p w:rsidR="00A21523" w:rsidRPr="00BB1679" w:rsidRDefault="00E76EFA" w:rsidP="00BB1679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color w:val="222222"/>
          <w:sz w:val="28"/>
          <w:szCs w:val="28"/>
          <w:rtl/>
        </w:rPr>
        <w:t>پاسخ</w:t>
      </w:r>
      <w:r w:rsidR="00A21523" w:rsidRPr="00BB1679"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: 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با سلام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عرض ادب و احترام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لطفا موارد ذیل را مورد توجه قرار دهید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الف)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تعیین میزان تقصیر مسؤلین حادثه با مقام محترم قضایی است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E76EFA" w:rsidRPr="00BB1679" w:rsidRDefault="00A21523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ب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)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کار کارشناس حوادث این است که پس از مطالعه پرونده حادثه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مذاکره با شهود حادثه و اصحاب پرونده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بررسی فنی و میدانی محل بروز حادثه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مشخص کند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ترک یا ارتکاب چه فعل یا افعالی در تکوین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و شکل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گیری حادثه موثر بوده است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؟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و نهایتا میزان تاثیر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هر یک از عوامل موثر در بروز حا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دثه را از (ترک یا ارتکاب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) افعال مذکور تعیین و به مقام قضایی پیشنهاد نماید اما از انجایی که این اقدامات کیفی تابع هیچ فرمول محاسباتی نبوده و به سطح آگاهی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تحصیلات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تجربه و تخصص کارشناسان بستگی دارد لذا معمولا کارشناسان محترم نظرات متفاوتی در مورد یک حادثه ارا</w:t>
      </w:r>
      <w:r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ه می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دهند</w:t>
      </w:r>
      <w:r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ج )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پاسخ به حضرتعالی بدون رعایت موارد مطرح شده در بند ب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امکانپذیر نیست اما توجه شما را به بعضی از مواد حقوقی این حادثه جلب میکنم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E76EFA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BB1679" w:rsidRPr="00BB1679" w:rsidRDefault="00BB1679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 w:hint="cs"/>
          <w:color w:val="222222"/>
          <w:sz w:val="28"/>
          <w:szCs w:val="28"/>
          <w:rtl/>
        </w:rPr>
      </w:pP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color w:val="222222"/>
          <w:sz w:val="28"/>
          <w:szCs w:val="28"/>
          <w:rtl/>
        </w:rPr>
        <w:t>بعضی جنبه های حقوقی مرتبط با سوال شما</w:t>
      </w:r>
      <w:r w:rsidR="00A21523" w:rsidRPr="00BB1679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  <w:r w:rsidRPr="00BB1679">
        <w:rPr>
          <w:rStyle w:val="Strong"/>
          <w:rFonts w:ascii="Cambria" w:eastAsiaTheme="majorEastAsia" w:hAnsi="Cambria" w:cs="Cambria" w:hint="cs"/>
          <w:color w:val="222222"/>
          <w:sz w:val="28"/>
          <w:szCs w:val="28"/>
          <w:rtl/>
        </w:rPr>
        <w:t> </w:t>
      </w:r>
    </w:p>
    <w:p w:rsidR="00E76EFA" w:rsidRPr="00BB1679" w:rsidRDefault="00217B45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1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-</w:t>
      </w:r>
      <w:r w:rsidR="00A21523" w:rsidRPr="00BB1679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مفاد قرارداد شما در تصمیم گیری کارشناس بسیار مؤثر است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اگر کل کار را به پیمانکار داده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اید وی مسؤل اجرا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نظارت و یا هماهنگی است</w:t>
      </w:r>
      <w:r w:rsidRPr="00BB1679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.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اما چنانچه خودتان قسمتهای مختلف کار را به پیمانکاران متفاوت می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دادید شما مسول هماهنگی و نظارت شناخته می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شدید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و ممکن بود از همین منظر درصدی هم در شکل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گیری حادثه مؤثر شناخته شوید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در وضعیت فعلی شما ممکن است با انتخاب پیمانکار فاقد صلاحیت در شکل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گیری حادثه موثر شناخته شوید چرا که</w:t>
      </w:r>
      <w:r w:rsidR="00E76EFA"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آئین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نامه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امور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پیمانکاری</w:t>
      </w:r>
      <w:r w:rsidR="00E76EFA"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شما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مکلف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انتخاب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پیمانکار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صلاحیتدار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نموده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یعنی پیمانکاری که صلاحیت ایمنی خود را از وزارت کار اخذ کرده باشد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2-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علی الحال</w:t>
      </w:r>
      <w:r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آیی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ن نامه مقررات حفاظتی کارگاه های ساختمانی</w:t>
      </w:r>
      <w:r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هم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می</w:t>
      </w:r>
      <w:r w:rsidR="00217B45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گوید هرگز نباید برای تکیه</w:t>
      </w:r>
      <w:r w:rsidR="00217B45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گاه داربست یا</w:t>
      </w:r>
      <w:r w:rsidR="00217B45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ساخت آن از </w:t>
      </w:r>
      <w:r w:rsidR="00217B45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آ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جرهای لق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یا جعبه یا مصالح نامطمئن دیگر استفاده شود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E76EFA" w:rsidRPr="00BB1679" w:rsidRDefault="00217B45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3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-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همچنین مطابق</w:t>
      </w:r>
      <w:r w:rsidR="00E76EFA"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قانون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جمهوری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اسلامی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ایران</w:t>
      </w:r>
      <w:r w:rsidR="00E76EFA" w:rsidRPr="00BB1679">
        <w:rPr>
          <w:rStyle w:val="Strong"/>
          <w:rFonts w:ascii="Cambria" w:eastAsiaTheme="majorEastAs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اعمال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نظارتهای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موثر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برنحوه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صحیح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انجام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همچنین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="00E76EFA" w:rsidRPr="00BB1679">
        <w:rPr>
          <w:rStyle w:val="Strong"/>
          <w:rFonts w:ascii="Arial" w:eastAsiaTheme="majorEastAsia" w:hAnsi="Arial" w:cs="B Nazanin" w:hint="cs"/>
          <w:b w:val="0"/>
          <w:bCs w:val="0"/>
          <w:color w:val="222222"/>
          <w:sz w:val="28"/>
          <w:szCs w:val="28"/>
          <w:rtl/>
        </w:rPr>
        <w:t>ارائه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دستورالعمل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های ایمنی کار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 xml:space="preserve"> بر عهده کارفرماست که در این حالت پیمانکار شما کارفرما محسوب می</w:t>
      </w:r>
      <w:r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cs/>
        </w:rPr>
        <w:t>‎</w:t>
      </w:r>
      <w:r w:rsidR="00E76EFA" w:rsidRPr="00BB1679">
        <w:rPr>
          <w:rStyle w:val="Strong"/>
          <w:rFonts w:ascii="Arial" w:eastAsiaTheme="majorEastAsia" w:hAnsi="Arial" w:cs="B Nazanin"/>
          <w:b w:val="0"/>
          <w:bCs w:val="0"/>
          <w:color w:val="222222"/>
          <w:sz w:val="28"/>
          <w:szCs w:val="28"/>
          <w:rtl/>
        </w:rPr>
        <w:t>شود</w:t>
      </w:r>
      <w:r w:rsidR="00A21523" w:rsidRPr="00BB1679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color w:val="222222"/>
          <w:sz w:val="28"/>
          <w:szCs w:val="28"/>
          <w:rtl/>
        </w:rPr>
        <w:t>احمد علی شکیبازاده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color w:val="222222"/>
          <w:sz w:val="28"/>
          <w:szCs w:val="28"/>
          <w:rtl/>
        </w:rPr>
        <w:t>کارشناس رسمی دادگستری در رشته حوادث ناشی از کار</w:t>
      </w:r>
    </w:p>
    <w:p w:rsidR="00E76EFA" w:rsidRPr="00BB1679" w:rsidRDefault="00E76EFA" w:rsidP="00BB1679">
      <w:pPr>
        <w:pStyle w:val="NormalWeb"/>
        <w:bidi/>
        <w:spacing w:before="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BB1679">
        <w:rPr>
          <w:rStyle w:val="Strong"/>
          <w:rFonts w:ascii="Arial" w:eastAsiaTheme="majorEastAsia" w:hAnsi="Arial" w:cs="B Nazanin"/>
          <w:color w:val="222222"/>
          <w:sz w:val="28"/>
          <w:szCs w:val="28"/>
          <w:rtl/>
        </w:rPr>
        <w:t>مشاور حفاظت فنی و خدمات ایمنی وزارت کار در رشته آموزش</w:t>
      </w:r>
    </w:p>
    <w:sectPr w:rsidR="00E76EFA" w:rsidRPr="00BB1679" w:rsidSect="00856C3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5" w:rsidRDefault="008D7855" w:rsidP="00504D37">
      <w:pPr>
        <w:spacing w:after="0" w:line="240" w:lineRule="auto"/>
      </w:pPr>
      <w:r>
        <w:separator/>
      </w:r>
    </w:p>
  </w:endnote>
  <w:endnote w:type="continuationSeparator" w:id="0">
    <w:p w:rsidR="008D7855" w:rsidRDefault="008D7855" w:rsidP="005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504D37" w:rsidTr="00504D37">
      <w:trPr>
        <w:jc w:val="center"/>
      </w:trPr>
      <w:tc>
        <w:tcPr>
          <w:tcW w:w="0" w:type="auto"/>
          <w:hideMark/>
        </w:tcPr>
        <w:p w:rsidR="00504D37" w:rsidRDefault="00504D37" w:rsidP="00504D37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04D37" w:rsidRDefault="00504D37" w:rsidP="00504D37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4D37" w:rsidRDefault="00504D37" w:rsidP="00504D37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04D37" w:rsidRDefault="00504D37" w:rsidP="00504D37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504D37" w:rsidRDefault="00504D37" w:rsidP="00504D37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504D37" w:rsidRDefault="00504D37" w:rsidP="00504D37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504D37" w:rsidRDefault="00504D37" w:rsidP="00504D37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504D37" w:rsidRDefault="00504D37" w:rsidP="00504D37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 xml:space="preserve">سایت مرجع متخصصان سلامت ، ایمنی و محیط زیست  </w:t>
          </w:r>
          <w:hyperlink r:id="rId1" w:history="1">
            <w:r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>
            <w:rPr>
              <w:rFonts w:cs="2  Homa"/>
              <w:sz w:val="26"/>
              <w:szCs w:val="26"/>
            </w:rPr>
            <w:t xml:space="preserve"> | </w:t>
          </w:r>
          <w:bookmarkEnd w:id="1"/>
          <w:bookmarkEnd w:id="2"/>
        </w:p>
      </w:tc>
      <w:tc>
        <w:tcPr>
          <w:tcW w:w="283" w:type="dxa"/>
        </w:tcPr>
        <w:p w:rsidR="00504D37" w:rsidRDefault="00504D37" w:rsidP="00504D37">
          <w:pPr>
            <w:pStyle w:val="Footer"/>
            <w:spacing w:line="276" w:lineRule="auto"/>
          </w:pPr>
        </w:p>
      </w:tc>
    </w:tr>
  </w:tbl>
  <w:p w:rsidR="00504D37" w:rsidRDefault="0050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5" w:rsidRDefault="008D7855" w:rsidP="00504D37">
      <w:pPr>
        <w:spacing w:after="0" w:line="240" w:lineRule="auto"/>
      </w:pPr>
      <w:r>
        <w:separator/>
      </w:r>
    </w:p>
  </w:footnote>
  <w:footnote w:type="continuationSeparator" w:id="0">
    <w:p w:rsidR="008D7855" w:rsidRDefault="008D7855" w:rsidP="0050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3426"/>
    </w:tblGrid>
    <w:tr w:rsidR="00504D37" w:rsidTr="00211B16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p w:rsidR="00504D37" w:rsidRDefault="00504D37" w:rsidP="00504D37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 w:hint="cs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 w:hint="cs"/>
              <w:rtl/>
            </w:rPr>
            <w:fldChar w:fldCharType="separate"/>
          </w:r>
          <w:r w:rsidRPr="00504D37">
            <w:rPr>
              <w:rFonts w:cs="B Titr"/>
              <w:noProof/>
              <w:color w:val="FFFFFF" w:themeColor="background1"/>
              <w:rtl/>
            </w:rPr>
            <w:t>2</w:t>
          </w:r>
          <w:r>
            <w:rPr>
              <w:rFonts w:cs="B Titr" w:hint="cs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504D37" w:rsidRDefault="00504D37" w:rsidP="00504D37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>
            <w:rPr>
              <w:rFonts w:cs="B Titr" w:hint="cs"/>
              <w:sz w:val="32"/>
              <w:szCs w:val="32"/>
              <w:rtl/>
            </w:rPr>
            <w:t xml:space="preserve">منظر حقوقی </w:t>
          </w:r>
          <w:r w:rsidRPr="00504D37">
            <w:rPr>
              <w:rFonts w:cs="B Titr" w:hint="cs"/>
              <w:sz w:val="32"/>
              <w:szCs w:val="32"/>
              <w:rtl/>
            </w:rPr>
            <w:t>سقوط</w:t>
          </w:r>
          <w:r w:rsidRPr="00504D37">
            <w:rPr>
              <w:rFonts w:cs="B Titr"/>
              <w:sz w:val="32"/>
              <w:szCs w:val="32"/>
              <w:rtl/>
            </w:rPr>
            <w:t xml:space="preserve"> </w:t>
          </w:r>
          <w:r w:rsidRPr="00504D37">
            <w:rPr>
              <w:rFonts w:cs="B Titr" w:hint="cs"/>
              <w:sz w:val="32"/>
              <w:szCs w:val="32"/>
              <w:rtl/>
            </w:rPr>
            <w:t>از</w:t>
          </w:r>
          <w:r w:rsidRPr="00504D37">
            <w:rPr>
              <w:rFonts w:cs="B Titr"/>
              <w:sz w:val="32"/>
              <w:szCs w:val="32"/>
              <w:rtl/>
            </w:rPr>
            <w:t xml:space="preserve"> </w:t>
          </w:r>
          <w:r w:rsidRPr="00504D37">
            <w:rPr>
              <w:rFonts w:cs="B Titr" w:hint="cs"/>
              <w:sz w:val="32"/>
              <w:szCs w:val="32"/>
              <w:rtl/>
            </w:rPr>
            <w:t>ارتفاع</w:t>
          </w:r>
        </w:p>
      </w:tc>
    </w:tr>
  </w:tbl>
  <w:p w:rsidR="00504D37" w:rsidRDefault="0050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50B5"/>
    <w:multiLevelType w:val="hybridMultilevel"/>
    <w:tmpl w:val="1898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D1659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17B45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9597A"/>
    <w:rsid w:val="003960C9"/>
    <w:rsid w:val="003B39D8"/>
    <w:rsid w:val="003C1028"/>
    <w:rsid w:val="003C6AEC"/>
    <w:rsid w:val="003D0B32"/>
    <w:rsid w:val="003E0259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E74DD"/>
    <w:rsid w:val="004F2E9A"/>
    <w:rsid w:val="004F7ADC"/>
    <w:rsid w:val="00501AC9"/>
    <w:rsid w:val="00504D37"/>
    <w:rsid w:val="00511EAC"/>
    <w:rsid w:val="00520B8B"/>
    <w:rsid w:val="005358DF"/>
    <w:rsid w:val="00545498"/>
    <w:rsid w:val="005506F7"/>
    <w:rsid w:val="00554FCA"/>
    <w:rsid w:val="005665FE"/>
    <w:rsid w:val="00584186"/>
    <w:rsid w:val="00584842"/>
    <w:rsid w:val="00591520"/>
    <w:rsid w:val="0059233C"/>
    <w:rsid w:val="0059520E"/>
    <w:rsid w:val="00597B3B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572F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C10"/>
    <w:rsid w:val="007A2618"/>
    <w:rsid w:val="007B0BD1"/>
    <w:rsid w:val="007B1AFC"/>
    <w:rsid w:val="007C4DA6"/>
    <w:rsid w:val="007D5F07"/>
    <w:rsid w:val="007D69C6"/>
    <w:rsid w:val="007E777F"/>
    <w:rsid w:val="00841F72"/>
    <w:rsid w:val="00850583"/>
    <w:rsid w:val="0085313B"/>
    <w:rsid w:val="008564E3"/>
    <w:rsid w:val="00856C30"/>
    <w:rsid w:val="00862FF0"/>
    <w:rsid w:val="00863933"/>
    <w:rsid w:val="0087022D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D7855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1523"/>
    <w:rsid w:val="00A2451C"/>
    <w:rsid w:val="00A26A86"/>
    <w:rsid w:val="00A45EDB"/>
    <w:rsid w:val="00A468BE"/>
    <w:rsid w:val="00A6063E"/>
    <w:rsid w:val="00A65007"/>
    <w:rsid w:val="00A650C6"/>
    <w:rsid w:val="00A77448"/>
    <w:rsid w:val="00A83ED2"/>
    <w:rsid w:val="00A86167"/>
    <w:rsid w:val="00A90855"/>
    <w:rsid w:val="00A967D5"/>
    <w:rsid w:val="00AA4A9A"/>
    <w:rsid w:val="00AB37D5"/>
    <w:rsid w:val="00AD4252"/>
    <w:rsid w:val="00AD779B"/>
    <w:rsid w:val="00AF2B39"/>
    <w:rsid w:val="00B011BF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1679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F5BC5"/>
    <w:rsid w:val="00CF6AEA"/>
    <w:rsid w:val="00D0775A"/>
    <w:rsid w:val="00D1663C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51AE"/>
    <w:rsid w:val="00D83B7E"/>
    <w:rsid w:val="00DB0B6D"/>
    <w:rsid w:val="00DB7DAA"/>
    <w:rsid w:val="00DC3B33"/>
    <w:rsid w:val="00DC7ABE"/>
    <w:rsid w:val="00DD0997"/>
    <w:rsid w:val="00DD0CCA"/>
    <w:rsid w:val="00DD4037"/>
    <w:rsid w:val="00E00D37"/>
    <w:rsid w:val="00E16AED"/>
    <w:rsid w:val="00E174B0"/>
    <w:rsid w:val="00E32F45"/>
    <w:rsid w:val="00E343C9"/>
    <w:rsid w:val="00E414AA"/>
    <w:rsid w:val="00E76EF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53BAF"/>
    <w:rsid w:val="00F600FE"/>
    <w:rsid w:val="00F61A17"/>
    <w:rsid w:val="00F65E15"/>
    <w:rsid w:val="00F66796"/>
    <w:rsid w:val="00F75BC8"/>
    <w:rsid w:val="00F81079"/>
    <w:rsid w:val="00F8668F"/>
    <w:rsid w:val="00F87488"/>
    <w:rsid w:val="00F960DA"/>
    <w:rsid w:val="00FA3CBB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B66E12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E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E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15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BB167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1679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BB1679"/>
    <w:pPr>
      <w:spacing w:after="0" w:line="240" w:lineRule="auto"/>
    </w:pPr>
    <w:rPr>
      <w:rFonts w:ascii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37"/>
  </w:style>
  <w:style w:type="paragraph" w:styleId="Footer">
    <w:name w:val="footer"/>
    <w:basedOn w:val="Normal"/>
    <w:link w:val="FooterChar"/>
    <w:uiPriority w:val="99"/>
    <w:unhideWhenUsed/>
    <w:rsid w:val="0050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H:\WORD\0S\WWW.HSEEXPE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H:\WORD\0S\WWW.HSEEXPER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SEexper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HSE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8</cp:revision>
  <dcterms:created xsi:type="dcterms:W3CDTF">2018-09-24T13:17:00Z</dcterms:created>
  <dcterms:modified xsi:type="dcterms:W3CDTF">2018-09-25T08:34:00Z</dcterms:modified>
</cp:coreProperties>
</file>